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C2D63" w14:textId="77777777" w:rsidR="0054374E" w:rsidRDefault="0054374E" w:rsidP="00075150">
      <w:pPr>
        <w:pStyle w:val="En-tte"/>
        <w:jc w:val="left"/>
        <w:rPr>
          <w:rFonts w:ascii="Merriweather Sans" w:hAnsi="Merriweather Sans"/>
          <w:noProof/>
          <w:color w:val="273183"/>
          <w:sz w:val="28"/>
          <w:szCs w:val="28"/>
          <w:lang w:eastAsia="fr-FR"/>
        </w:rPr>
      </w:pPr>
    </w:p>
    <w:p w14:paraId="7BF558D3" w14:textId="77777777" w:rsidR="007002A3" w:rsidRDefault="007002A3" w:rsidP="00075150">
      <w:pPr>
        <w:pStyle w:val="En-tte"/>
        <w:jc w:val="left"/>
        <w:rPr>
          <w:rFonts w:ascii="Merriweather Sans" w:hAnsi="Merriweather Sans"/>
          <w:noProof/>
          <w:color w:val="273183"/>
          <w:sz w:val="28"/>
          <w:szCs w:val="28"/>
          <w:lang w:eastAsia="fr-FR"/>
        </w:rPr>
      </w:pPr>
    </w:p>
    <w:p w14:paraId="34A56195" w14:textId="77777777" w:rsidR="007002A3" w:rsidRDefault="007002A3" w:rsidP="00075150">
      <w:pPr>
        <w:pStyle w:val="En-tte"/>
        <w:jc w:val="left"/>
        <w:rPr>
          <w:rFonts w:ascii="Merriweather Sans" w:hAnsi="Merriweather Sans"/>
          <w:noProof/>
          <w:color w:val="273183"/>
          <w:sz w:val="28"/>
          <w:szCs w:val="28"/>
          <w:lang w:eastAsia="fr-FR"/>
        </w:rPr>
      </w:pPr>
    </w:p>
    <w:p w14:paraId="2AB8F4DE" w14:textId="0E5D8433" w:rsidR="00075150" w:rsidRPr="001C2D81" w:rsidRDefault="00075150" w:rsidP="00075150">
      <w:pPr>
        <w:pStyle w:val="En-tte"/>
        <w:jc w:val="left"/>
        <w:rPr>
          <w:rFonts w:ascii="Merriweather Sans" w:hAnsi="Merriweather Sans"/>
          <w:noProof/>
          <w:sz w:val="28"/>
          <w:szCs w:val="28"/>
          <w:lang w:eastAsia="fr-FR"/>
        </w:rPr>
      </w:pPr>
      <w:r w:rsidRPr="0060386D">
        <w:rPr>
          <w:rFonts w:ascii="Merriweather Sans" w:hAnsi="Merriweather Sans"/>
          <w:noProof/>
          <w:color w:val="273183"/>
          <w:sz w:val="28"/>
          <w:szCs w:val="28"/>
          <w:lang w:eastAsia="fr-FR"/>
        </w:rPr>
        <w:t xml:space="preserve">Communiqué de presse  </w:t>
      </w:r>
      <w:r w:rsidR="0054374E">
        <w:rPr>
          <w:rFonts w:ascii="Merriweather Sans" w:hAnsi="Merriweather Sans"/>
          <w:noProof/>
          <w:color w:val="273183"/>
          <w:sz w:val="28"/>
          <w:szCs w:val="28"/>
          <w:lang w:eastAsia="fr-FR"/>
        </w:rPr>
        <w:br/>
      </w:r>
      <w:r>
        <w:rPr>
          <w:rFonts w:ascii="Merriweather Sans" w:hAnsi="Merriweather Sans"/>
          <w:noProof/>
          <w:sz w:val="28"/>
          <w:szCs w:val="28"/>
          <w:lang w:eastAsia="fr-FR"/>
        </w:rPr>
        <w:tab/>
      </w:r>
      <w:r>
        <w:rPr>
          <w:rFonts w:ascii="Merriweather Sans" w:hAnsi="Merriweather Sans"/>
          <w:noProof/>
          <w:sz w:val="28"/>
          <w:szCs w:val="28"/>
          <w:lang w:eastAsia="fr-FR"/>
        </w:rPr>
        <w:tab/>
      </w:r>
    </w:p>
    <w:p w14:paraId="78A2C0ED" w14:textId="3B74C7F9" w:rsidR="005A7E78" w:rsidRDefault="00075150" w:rsidP="00075150">
      <w:pPr>
        <w:jc w:val="left"/>
        <w:rPr>
          <w:rFonts w:cs="Open Sans"/>
        </w:rPr>
      </w:pPr>
      <w:r>
        <w:rPr>
          <w:rFonts w:ascii="Merriweather Sans" w:hAnsi="Merriweather Sans"/>
          <w:noProof/>
          <w:sz w:val="28"/>
          <w:szCs w:val="28"/>
          <w:lang w:eastAsia="fr-FR"/>
        </w:rPr>
        <mc:AlternateContent>
          <mc:Choice Requires="wps">
            <w:drawing>
              <wp:anchor distT="0" distB="0" distL="114300" distR="114300" simplePos="0" relativeHeight="251667456" behindDoc="0" locked="0" layoutInCell="1" allowOverlap="1" wp14:anchorId="0A287141" wp14:editId="4C8D7D44">
                <wp:simplePos x="0" y="0"/>
                <wp:positionH relativeFrom="column">
                  <wp:posOffset>0</wp:posOffset>
                </wp:positionH>
                <wp:positionV relativeFrom="paragraph">
                  <wp:posOffset>0</wp:posOffset>
                </wp:positionV>
                <wp:extent cx="628650" cy="95250"/>
                <wp:effectExtent l="0" t="0" r="0" b="0"/>
                <wp:wrapNone/>
                <wp:docPr id="2" name="Rectangle 2"/>
                <wp:cNvGraphicFramePr/>
                <a:graphic xmlns:a="http://schemas.openxmlformats.org/drawingml/2006/main">
                  <a:graphicData uri="http://schemas.microsoft.com/office/word/2010/wordprocessingShape">
                    <wps:wsp>
                      <wps:cNvSpPr/>
                      <wps:spPr>
                        <a:xfrm>
                          <a:off x="0" y="0"/>
                          <a:ext cx="628650" cy="95250"/>
                        </a:xfrm>
                        <a:prstGeom prst="rect">
                          <a:avLst/>
                        </a:prstGeom>
                        <a:solidFill>
                          <a:srgbClr val="FFED00"/>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A401C" id="Rectangle 2" o:spid="_x0000_s1026" style="position:absolute;margin-left:0;margin-top:0;width:49.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" fillcolor="#ffed00" stroked="f" strokeweight="4.5pt"/>
            </w:pict>
          </mc:Fallback>
        </mc:AlternateContent>
      </w:r>
    </w:p>
    <w:p w14:paraId="16D030F9" w14:textId="2FBF64EA" w:rsidR="005A7E78" w:rsidRPr="00C509B7" w:rsidRDefault="007002A3" w:rsidP="00D658A5">
      <w:pPr>
        <w:ind w:left="7080" w:right="283"/>
        <w:rPr>
          <w:rFonts w:cs="Open Sans"/>
        </w:rPr>
      </w:pPr>
      <w:r>
        <w:rPr>
          <w:rFonts w:cs="Open Sans"/>
        </w:rPr>
        <w:t>8</w:t>
      </w:r>
      <w:r w:rsidR="00312DDE">
        <w:rPr>
          <w:rFonts w:cs="Open Sans"/>
        </w:rPr>
        <w:t xml:space="preserve"> </w:t>
      </w:r>
      <w:r w:rsidR="00FF602B">
        <w:rPr>
          <w:rFonts w:cs="Open Sans"/>
        </w:rPr>
        <w:t>juin</w:t>
      </w:r>
      <w:r w:rsidR="006014AC">
        <w:rPr>
          <w:rFonts w:cs="Open Sans"/>
        </w:rPr>
        <w:t xml:space="preserve"> </w:t>
      </w:r>
      <w:r w:rsidR="0032432E" w:rsidRPr="00C509B7">
        <w:rPr>
          <w:rFonts w:cs="Open Sans"/>
        </w:rPr>
        <w:t>202</w:t>
      </w:r>
      <w:r w:rsidR="00FF602B">
        <w:rPr>
          <w:rFonts w:cs="Open Sans"/>
        </w:rPr>
        <w:t>3</w:t>
      </w:r>
    </w:p>
    <w:p w14:paraId="2155851A" w14:textId="77777777" w:rsidR="00601A3F" w:rsidRDefault="00601A3F" w:rsidP="00601A3F">
      <w:pPr>
        <w:rPr>
          <w:rFonts w:ascii="Merriweather Sans ExtraBold" w:hAnsi="Merriweather Sans ExtraBold"/>
          <w:color w:val="273183"/>
          <w:sz w:val="28"/>
          <w:szCs w:val="28"/>
        </w:rPr>
      </w:pPr>
    </w:p>
    <w:p w14:paraId="4CEBAE0B" w14:textId="29550CF2" w:rsidR="00601A3F" w:rsidRPr="00A74BB5" w:rsidRDefault="0054374E" w:rsidP="00A74BB5">
      <w:pPr>
        <w:rPr>
          <w:rFonts w:cs="Open Sans"/>
        </w:rPr>
      </w:pPr>
      <w:r>
        <w:rPr>
          <w:rFonts w:cs="Open Sans"/>
          <w:noProof/>
          <w:lang w:eastAsia="fr-FR"/>
        </w:rPr>
        <mc:AlternateContent>
          <mc:Choice Requires="wps">
            <w:drawing>
              <wp:anchor distT="0" distB="0" distL="114300" distR="114300" simplePos="0" relativeHeight="251659264" behindDoc="0" locked="0" layoutInCell="1" allowOverlap="1" wp14:anchorId="4E0C5FCB" wp14:editId="264C679E">
                <wp:simplePos x="0" y="0"/>
                <wp:positionH relativeFrom="column">
                  <wp:posOffset>4948474</wp:posOffset>
                </wp:positionH>
                <wp:positionV relativeFrom="paragraph">
                  <wp:posOffset>26792</wp:posOffset>
                </wp:positionV>
                <wp:extent cx="534670" cy="0"/>
                <wp:effectExtent l="0" t="0" r="11430" b="12700"/>
                <wp:wrapNone/>
                <wp:docPr id="8" name="Connecteur droit 8"/>
                <wp:cNvGraphicFramePr/>
                <a:graphic xmlns:a="http://schemas.openxmlformats.org/drawingml/2006/main">
                  <a:graphicData uri="http://schemas.microsoft.com/office/word/2010/wordprocessingShape">
                    <wps:wsp>
                      <wps:cNvCnPr/>
                      <wps:spPr>
                        <a:xfrm>
                          <a:off x="0" y="0"/>
                          <a:ext cx="534670" cy="0"/>
                        </a:xfrm>
                        <a:prstGeom prst="line">
                          <a:avLst/>
                        </a:prstGeom>
                        <a:ln>
                          <a:solidFill>
                            <a:srgbClr val="E728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7D464" id="Connecteur droit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65pt,2.1pt" to="431.75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" strokecolor="#e72884"/>
            </w:pict>
          </mc:Fallback>
        </mc:AlternateContent>
      </w:r>
      <w:r w:rsidR="000A27E5">
        <w:rPr>
          <w:rFonts w:ascii="Merriweather Sans" w:hAnsi="Merriweather Sans" w:cs="Open Sans"/>
          <w:noProof/>
          <w:color w:val="1E3F8A"/>
          <w:lang w:eastAsia="fr-FR"/>
        </w:rPr>
        <mc:AlternateContent>
          <mc:Choice Requires="wps">
            <w:drawing>
              <wp:anchor distT="0" distB="0" distL="114300" distR="114300" simplePos="0" relativeHeight="251660288" behindDoc="0" locked="0" layoutInCell="1" allowOverlap="1" wp14:anchorId="36029D59" wp14:editId="28AE12C6">
                <wp:simplePos x="0" y="0"/>
                <wp:positionH relativeFrom="column">
                  <wp:posOffset>4949528</wp:posOffset>
                </wp:positionH>
                <wp:positionV relativeFrom="paragraph">
                  <wp:posOffset>170815</wp:posOffset>
                </wp:positionV>
                <wp:extent cx="534670" cy="0"/>
                <wp:effectExtent l="0" t="0" r="17780" b="19050"/>
                <wp:wrapNone/>
                <wp:docPr id="10" name="Connecteur droit 10"/>
                <wp:cNvGraphicFramePr/>
                <a:graphic xmlns:a="http://schemas.openxmlformats.org/drawingml/2006/main">
                  <a:graphicData uri="http://schemas.microsoft.com/office/word/2010/wordprocessingShape">
                    <wps:wsp>
                      <wps:cNvCnPr/>
                      <wps:spPr>
                        <a:xfrm>
                          <a:off x="0" y="0"/>
                          <a:ext cx="534670" cy="0"/>
                        </a:xfrm>
                        <a:prstGeom prst="line">
                          <a:avLst/>
                        </a:prstGeom>
                        <a:ln>
                          <a:solidFill>
                            <a:srgbClr val="E728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7E99B" id="Connecteur droit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5pt,13.45pt" to="431.85pt,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" strokecolor="#e72884"/>
            </w:pict>
          </mc:Fallback>
        </mc:AlternateContent>
      </w:r>
    </w:p>
    <w:p w14:paraId="7BA9CC24" w14:textId="77777777" w:rsidR="00601A3F" w:rsidRDefault="00601A3F" w:rsidP="00601A3F">
      <w:pPr>
        <w:jc w:val="center"/>
        <w:rPr>
          <w:rFonts w:ascii="Merriweather Sans ExtraBold" w:hAnsi="Merriweather Sans ExtraBold"/>
          <w:color w:val="273183"/>
          <w:sz w:val="28"/>
          <w:szCs w:val="28"/>
        </w:rPr>
      </w:pPr>
    </w:p>
    <w:p w14:paraId="6ED2C562" w14:textId="77777777" w:rsidR="00FF602B" w:rsidRDefault="00FF602B" w:rsidP="00FF602B">
      <w:pPr>
        <w:jc w:val="center"/>
        <w:rPr>
          <w:rFonts w:ascii="Merriweather Sans ExtraBold" w:hAnsi="Merriweather Sans ExtraBold"/>
          <w:color w:val="273183"/>
          <w:sz w:val="28"/>
          <w:szCs w:val="28"/>
        </w:rPr>
      </w:pPr>
      <w:r w:rsidRPr="00FF602B">
        <w:rPr>
          <w:rFonts w:ascii="Merriweather Sans ExtraBold" w:hAnsi="Merriweather Sans ExtraBold"/>
          <w:color w:val="273183"/>
          <w:sz w:val="28"/>
          <w:szCs w:val="28"/>
        </w:rPr>
        <w:t xml:space="preserve">La Fête de la Radio 2023 : </w:t>
      </w:r>
    </w:p>
    <w:p w14:paraId="492A4F90" w14:textId="280E3F83" w:rsidR="002D072F" w:rsidRPr="00075E0C" w:rsidRDefault="00FF602B" w:rsidP="00FF602B">
      <w:pPr>
        <w:jc w:val="center"/>
        <w:rPr>
          <w:rFonts w:cs="Open Sans"/>
          <w:sz w:val="20"/>
          <w:szCs w:val="20"/>
        </w:rPr>
      </w:pPr>
      <w:proofErr w:type="gramStart"/>
      <w:r>
        <w:rPr>
          <w:rFonts w:ascii="Merriweather Sans ExtraBold" w:hAnsi="Merriweather Sans ExtraBold"/>
          <w:color w:val="273183"/>
          <w:sz w:val="28"/>
          <w:szCs w:val="28"/>
        </w:rPr>
        <w:t>u</w:t>
      </w:r>
      <w:r w:rsidRPr="00FF602B">
        <w:rPr>
          <w:rFonts w:ascii="Merriweather Sans ExtraBold" w:hAnsi="Merriweather Sans ExtraBold"/>
          <w:color w:val="273183"/>
          <w:sz w:val="28"/>
          <w:szCs w:val="28"/>
        </w:rPr>
        <w:t>ne</w:t>
      </w:r>
      <w:proofErr w:type="gramEnd"/>
      <w:r w:rsidRPr="00FF602B">
        <w:rPr>
          <w:rFonts w:ascii="Merriweather Sans ExtraBold" w:hAnsi="Merriweather Sans ExtraBold"/>
          <w:color w:val="273183"/>
          <w:sz w:val="28"/>
          <w:szCs w:val="28"/>
        </w:rPr>
        <w:t xml:space="preserve"> célébration décentralisée du média du cœur</w:t>
      </w:r>
    </w:p>
    <w:p w14:paraId="6C3460B0" w14:textId="77777777" w:rsidR="00A907A1" w:rsidRPr="00075E0C" w:rsidRDefault="00A907A1" w:rsidP="00A907A1">
      <w:pPr>
        <w:ind w:left="-284"/>
        <w:rPr>
          <w:sz w:val="16"/>
          <w:szCs w:val="16"/>
        </w:rPr>
      </w:pPr>
    </w:p>
    <w:p w14:paraId="47F76507" w14:textId="7A20063B" w:rsidR="00FF602B" w:rsidRPr="00FF602B" w:rsidRDefault="007002A3" w:rsidP="00FF602B">
      <w:pPr>
        <w:ind w:left="-284"/>
        <w:rPr>
          <w:b/>
          <w:bCs/>
        </w:rPr>
      </w:pPr>
      <w:r>
        <w:rPr>
          <w:b/>
          <w:bCs/>
        </w:rPr>
        <w:t xml:space="preserve">Le 8 juin 2023, </w:t>
      </w:r>
      <w:r w:rsidR="00FF602B" w:rsidRPr="00FF602B">
        <w:rPr>
          <w:b/>
          <w:bCs/>
        </w:rPr>
        <w:t>Paris, France - Roch-Olivier Maistre, président de l'ARCOM, a initié l'idée d'une grande fête de la radio</w:t>
      </w:r>
      <w:r>
        <w:rPr>
          <w:b/>
          <w:bCs/>
        </w:rPr>
        <w:t xml:space="preserve"> en 2020</w:t>
      </w:r>
      <w:r w:rsidR="00FF602B" w:rsidRPr="00FF602B">
        <w:rPr>
          <w:b/>
          <w:bCs/>
        </w:rPr>
        <w:t>. L'objectif était de permettre aux Français et à toutes les stations de radio de métropole et d'Outremer de célébrer ce média du cœur, qui fait partie du quotidien de chacun.</w:t>
      </w:r>
    </w:p>
    <w:p w14:paraId="78EB8805" w14:textId="77777777" w:rsidR="00FF602B" w:rsidRDefault="00FF602B" w:rsidP="00FF602B">
      <w:pPr>
        <w:ind w:left="-284"/>
      </w:pPr>
    </w:p>
    <w:p w14:paraId="7ECE16C8" w14:textId="77777777" w:rsidR="00FF602B" w:rsidRDefault="00FF602B" w:rsidP="00FF602B">
      <w:pPr>
        <w:ind w:left="-284"/>
      </w:pPr>
      <w:r>
        <w:t>La première édition de la Fête de la Radio a eu lieu en 2021, marquant les 100 ans de la FM et les 40 ans de la libération des ondes. La semaine du 31 mai 2021 a vu la réalisation de 500 événements organisés par 207 co-organisateurs.</w:t>
      </w:r>
    </w:p>
    <w:p w14:paraId="434CF74F" w14:textId="77777777" w:rsidR="00FF602B" w:rsidRDefault="00FF602B" w:rsidP="00FF602B">
      <w:pPr>
        <w:ind w:left="-284"/>
      </w:pPr>
    </w:p>
    <w:p w14:paraId="7AB866E4" w14:textId="3DD52033" w:rsidR="00FF602B" w:rsidRDefault="00FF602B" w:rsidP="00FF602B">
      <w:pPr>
        <w:ind w:left="-284"/>
      </w:pPr>
      <w:r>
        <w:t xml:space="preserve">Aujourd'hui, l'ARCOM, le </w:t>
      </w:r>
      <w:r w:rsidR="00470A91">
        <w:t>ministère</w:t>
      </w:r>
      <w:r>
        <w:t xml:space="preserve"> de la Culture et l'ensemble des radios partenaires sont ravis d'annoncer que la troisième édition de la Fête de la Radio se déroulera les 15 et 16 juin 2023, dans toute la France et les DOM-TOM. Pendant deux jours, les radios et les auditeurs pourront célébrer ce média, découvrir toutes ses facettes, de sa diffusion à sa réception, qu'elle soit analogique ou numérique, en direct ou en différé.</w:t>
      </w:r>
    </w:p>
    <w:p w14:paraId="0F5026D3" w14:textId="77777777" w:rsidR="00FF602B" w:rsidRDefault="00FF602B" w:rsidP="00FF602B">
      <w:pPr>
        <w:ind w:left="-284"/>
      </w:pPr>
    </w:p>
    <w:p w14:paraId="10EE3902" w14:textId="77777777" w:rsidR="00FF602B" w:rsidRDefault="00FF602B" w:rsidP="00FF602B">
      <w:pPr>
        <w:ind w:left="-284"/>
      </w:pPr>
      <w:r>
        <w:t xml:space="preserve">Cette célébration offrira aux auditeurs l'opportunité de participer à des portes ouvertes, des expositions, des jeux, des concerts, des animations spéciales à l'antenne et de mieux faire connaître toutes les manières d'écouter la radio. FM, DAB+, </w:t>
      </w:r>
      <w:proofErr w:type="spellStart"/>
      <w:r>
        <w:t>RadioPlayer</w:t>
      </w:r>
      <w:proofErr w:type="spellEnd"/>
      <w:r>
        <w:t>, Streaming, Podcasts... sur un autoradio, une chaîne Hi-Fi, des enceintes connectées, un baladeur, un téléphone portable, au travail, en mobilité ou depuis chez soi.</w:t>
      </w:r>
    </w:p>
    <w:p w14:paraId="1E0DB8BA" w14:textId="77777777" w:rsidR="00FF602B" w:rsidRDefault="00FF602B" w:rsidP="00FF602B">
      <w:pPr>
        <w:ind w:left="-284"/>
      </w:pPr>
    </w:p>
    <w:p w14:paraId="0F74777D" w14:textId="77777777" w:rsidR="00FF602B" w:rsidRDefault="00FF602B" w:rsidP="00FF602B">
      <w:pPr>
        <w:ind w:left="-284"/>
      </w:pPr>
      <w:r>
        <w:t>La Fête de la Radio 2023 se décentralise et se régionalise partout en France et dans les DOM-TOM. Elle s'adresse également aux plus jeunes par le biais des CLEMI en région. Le nouveau bureau de l'association pour la Fête de la Radio réunit désormais les organisations professionnelles comme le SIRTI, la CNRA ou encore le SNRL, permettant une plus grande diffusion et un plus grand impact dans toutes les régions de France et des DOM-TOM.</w:t>
      </w:r>
    </w:p>
    <w:p w14:paraId="0218A791" w14:textId="77777777" w:rsidR="00FF602B" w:rsidRDefault="00FF602B" w:rsidP="00FF602B">
      <w:pPr>
        <w:ind w:left="-284"/>
      </w:pPr>
    </w:p>
    <w:p w14:paraId="77FA943B" w14:textId="06E11F26" w:rsidR="00027468" w:rsidRDefault="00FF602B" w:rsidP="00FF602B">
      <w:pPr>
        <w:ind w:left="-284"/>
      </w:pPr>
      <w:r>
        <w:t>La Fête de la Radio 2023 promet d'être une célébration mémorable du média du cœur, offrant une plateforme pour découvrir, apprécier et célébrer la diversité et la richesse de la radio en France et au-delà.</w:t>
      </w:r>
    </w:p>
    <w:p w14:paraId="30016B33" w14:textId="77777777" w:rsidR="00FF602B" w:rsidRDefault="00FF602B" w:rsidP="00FF602B">
      <w:pPr>
        <w:ind w:left="-284"/>
      </w:pPr>
    </w:p>
    <w:p w14:paraId="77D711F3" w14:textId="77777777" w:rsidR="00FF602B" w:rsidRPr="00075E0C" w:rsidRDefault="00FF602B" w:rsidP="00FF602B">
      <w:pPr>
        <w:ind w:left="-284"/>
        <w:rPr>
          <w:sz w:val="16"/>
          <w:szCs w:val="16"/>
        </w:rPr>
      </w:pPr>
    </w:p>
    <w:p w14:paraId="005773D0" w14:textId="7535E434" w:rsidR="00157B15" w:rsidRDefault="00C91104" w:rsidP="00C45807">
      <w:pPr>
        <w:spacing w:line="276" w:lineRule="auto"/>
        <w:rPr>
          <w:rFonts w:cs="Open Sans"/>
        </w:rPr>
      </w:pPr>
      <w:r>
        <w:rPr>
          <w:rFonts w:cs="Open Sans"/>
          <w:noProof/>
          <w:lang w:eastAsia="fr-FR"/>
        </w:rPr>
        <w:drawing>
          <wp:inline distT="0" distB="0" distL="0" distR="0" wp14:anchorId="3379B711" wp14:editId="334C9F32">
            <wp:extent cx="300091" cy="244088"/>
            <wp:effectExtent l="0" t="0" r="508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wit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683" cy="249450"/>
                    </a:xfrm>
                    <a:prstGeom prst="rect">
                      <a:avLst/>
                    </a:prstGeom>
                  </pic:spPr>
                </pic:pic>
              </a:graphicData>
            </a:graphic>
          </wp:inline>
        </w:drawing>
      </w:r>
      <w:r>
        <w:rPr>
          <w:rFonts w:cs="Open Sans"/>
          <w:noProof/>
          <w:lang w:eastAsia="fr-FR"/>
        </w:rPr>
        <w:drawing>
          <wp:inline distT="0" distB="0" distL="0" distR="0" wp14:anchorId="0769D428" wp14:editId="1D84220C">
            <wp:extent cx="463138" cy="260310"/>
            <wp:effectExtent l="0" t="0" r="0" b="698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icon-Logotipo-2016-Presen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2178" cy="265391"/>
                    </a:xfrm>
                    <a:prstGeom prst="rect">
                      <a:avLst/>
                    </a:prstGeom>
                  </pic:spPr>
                </pic:pic>
              </a:graphicData>
            </a:graphic>
          </wp:inline>
        </w:drawing>
      </w:r>
      <w:r>
        <w:rPr>
          <w:rFonts w:cs="Open Sans"/>
          <w:noProof/>
          <w:lang w:eastAsia="fr-FR"/>
        </w:rPr>
        <w:drawing>
          <wp:inline distT="0" distB="0" distL="0" distR="0" wp14:anchorId="56BF9DD2" wp14:editId="711AFAE0">
            <wp:extent cx="261257" cy="261257"/>
            <wp:effectExtent l="0" t="0" r="5715" b="571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_logos_PNG1975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311" cy="261311"/>
                    </a:xfrm>
                    <a:prstGeom prst="rect">
                      <a:avLst/>
                    </a:prstGeom>
                  </pic:spPr>
                </pic:pic>
              </a:graphicData>
            </a:graphic>
          </wp:inline>
        </w:drawing>
      </w:r>
      <w:r>
        <w:rPr>
          <w:rFonts w:cs="Open Sans"/>
          <w:color w:val="17365D"/>
        </w:rPr>
        <w:t xml:space="preserve"> </w:t>
      </w:r>
      <w:r w:rsidRPr="006014AC">
        <w:rPr>
          <w:rFonts w:cs="Open Sans"/>
          <w:sz w:val="22"/>
        </w:rPr>
        <w:t xml:space="preserve">Suivez-nous sur </w:t>
      </w:r>
      <w:r w:rsidRPr="006014AC">
        <w:rPr>
          <w:rFonts w:cs="Open Sans"/>
          <w:b/>
          <w:sz w:val="22"/>
        </w:rPr>
        <w:t>@FeteDeLaRadio</w:t>
      </w:r>
      <w:r>
        <w:rPr>
          <w:rFonts w:cs="Open Sans"/>
        </w:rPr>
        <w:t xml:space="preserve"> </w:t>
      </w:r>
    </w:p>
    <w:p w14:paraId="3A9F59EA" w14:textId="77777777" w:rsidR="00D658A5" w:rsidRDefault="00D658A5" w:rsidP="00D658A5">
      <w:pPr>
        <w:pStyle w:val="Pieddepage"/>
        <w:jc w:val="right"/>
        <w:rPr>
          <w:b/>
          <w:sz w:val="20"/>
          <w:szCs w:val="20"/>
        </w:rPr>
      </w:pPr>
      <w:r>
        <w:rPr>
          <w:rFonts w:cs="Open Sans"/>
          <w:noProof/>
          <w:color w:val="1E3F8A"/>
          <w:sz w:val="20"/>
          <w:szCs w:val="20"/>
          <w:lang w:eastAsia="fr-FR"/>
        </w:rPr>
        <mc:AlternateContent>
          <mc:Choice Requires="wps">
            <w:drawing>
              <wp:anchor distT="0" distB="0" distL="114300" distR="114300" simplePos="0" relativeHeight="251669504" behindDoc="0" locked="0" layoutInCell="1" allowOverlap="1" wp14:anchorId="48C4B01E" wp14:editId="3CA54D4F">
                <wp:simplePos x="0" y="0"/>
                <wp:positionH relativeFrom="column">
                  <wp:posOffset>5311775</wp:posOffset>
                </wp:positionH>
                <wp:positionV relativeFrom="paragraph">
                  <wp:posOffset>125204</wp:posOffset>
                </wp:positionV>
                <wp:extent cx="441325" cy="0"/>
                <wp:effectExtent l="0" t="19050" r="15875" b="38100"/>
                <wp:wrapNone/>
                <wp:docPr id="17" name="Connecteur droit 17"/>
                <wp:cNvGraphicFramePr/>
                <a:graphic xmlns:a="http://schemas.openxmlformats.org/drawingml/2006/main">
                  <a:graphicData uri="http://schemas.microsoft.com/office/word/2010/wordprocessingShape">
                    <wps:wsp>
                      <wps:cNvCnPr/>
                      <wps:spPr>
                        <a:xfrm flipH="1">
                          <a:off x="0" y="0"/>
                          <a:ext cx="441325" cy="0"/>
                        </a:xfrm>
                        <a:prstGeom prst="line">
                          <a:avLst/>
                        </a:prstGeom>
                        <a:noFill/>
                        <a:ln w="57150" cap="flat" cmpd="sng" algn="ctr">
                          <a:solidFill>
                            <a:srgbClr val="273183"/>
                          </a:solidFill>
                          <a:prstDash val="solid"/>
                        </a:ln>
                        <a:effectLst/>
                      </wps:spPr>
                      <wps:bodyPr/>
                    </wps:wsp>
                  </a:graphicData>
                </a:graphic>
                <wp14:sizeRelH relativeFrom="margin">
                  <wp14:pctWidth>0</wp14:pctWidth>
                </wp14:sizeRelH>
              </wp:anchor>
            </w:drawing>
          </mc:Choice>
          <mc:Fallback>
            <w:pict>
              <v:line w14:anchorId="0E49D1FF" id="Connecteur droit 17" o:spid="_x0000_s1026" style="position:absolute;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8.25pt,9.85pt" to="45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" strokecolor="#273183" strokeweight="4.5pt"/>
            </w:pict>
          </mc:Fallback>
        </mc:AlternateContent>
      </w:r>
    </w:p>
    <w:p w14:paraId="0E492C12" w14:textId="493AE9FC" w:rsidR="00D658A5" w:rsidRPr="00C509B7" w:rsidRDefault="00D658A5" w:rsidP="00D658A5">
      <w:pPr>
        <w:pStyle w:val="Pieddepage"/>
        <w:jc w:val="right"/>
        <w:rPr>
          <w:rStyle w:val="Lienhypertexte"/>
          <w:rFonts w:cs="Open Sans"/>
          <w:sz w:val="20"/>
          <w:szCs w:val="20"/>
        </w:rPr>
      </w:pPr>
      <w:r w:rsidRPr="0060386D">
        <w:rPr>
          <w:rFonts w:cs="Open Sans"/>
          <w:b/>
          <w:color w:val="273100"/>
          <w:sz w:val="20"/>
          <w:szCs w:val="20"/>
        </w:rPr>
        <w:t>Contact presse</w:t>
      </w:r>
      <w:r w:rsidRPr="00C509B7">
        <w:rPr>
          <w:rFonts w:cs="Open Sans"/>
          <w:color w:val="1E3F8A"/>
          <w:sz w:val="20"/>
          <w:szCs w:val="20"/>
        </w:rPr>
        <w:br/>
      </w:r>
      <w:r w:rsidR="00FF602B">
        <w:rPr>
          <w:rFonts w:cs="Open Sans"/>
        </w:rPr>
        <w:t>Philippe Chapot – philippe@fetedelaradio.com</w:t>
      </w:r>
    </w:p>
    <w:p w14:paraId="2F80870B" w14:textId="3047B024" w:rsidR="00D658A5" w:rsidRPr="00D658A5" w:rsidRDefault="0003532E" w:rsidP="00D658A5">
      <w:pPr>
        <w:pStyle w:val="Pieddepage"/>
        <w:jc w:val="right"/>
        <w:rPr>
          <w:rFonts w:cs="Open Sans"/>
          <w:color w:val="273183"/>
          <w:sz w:val="20"/>
          <w:szCs w:val="20"/>
        </w:rPr>
      </w:pPr>
      <w:r>
        <w:t xml:space="preserve">06 </w:t>
      </w:r>
      <w:r w:rsidR="00FF602B">
        <w:t>22 70 61 79</w:t>
      </w:r>
      <w:r>
        <w:t xml:space="preserve"> - </w:t>
      </w:r>
      <w:hyperlink r:id="rId11" w:history="1">
        <w:r w:rsidR="00740ED4" w:rsidRPr="006C03A3">
          <w:rPr>
            <w:rStyle w:val="Lienhypertexte"/>
            <w:rFonts w:cs="Open Sans"/>
            <w:sz w:val="20"/>
            <w:szCs w:val="20"/>
          </w:rPr>
          <w:t>www.fetedelaradio.com</w:t>
        </w:r>
      </w:hyperlink>
      <w:r w:rsidR="00D658A5" w:rsidRPr="00C509B7">
        <w:rPr>
          <w:rStyle w:val="Lienhypertexte"/>
          <w:rFonts w:cs="Open Sans"/>
          <w:color w:val="273183"/>
          <w:sz w:val="20"/>
          <w:szCs w:val="20"/>
          <w:u w:val="none"/>
        </w:rPr>
        <w:t xml:space="preserve"> </w:t>
      </w:r>
      <w:r w:rsidR="00D658A5" w:rsidRPr="00C509B7">
        <w:rPr>
          <w:rFonts w:cs="Open Sans"/>
          <w:color w:val="273183"/>
          <w:sz w:val="20"/>
          <w:szCs w:val="20"/>
        </w:rPr>
        <w:t xml:space="preserve"> </w:t>
      </w:r>
      <w:r w:rsidR="00D658A5" w:rsidRPr="00C509B7">
        <w:rPr>
          <w:rFonts w:cs="Open Sans"/>
          <w:noProof/>
          <w:color w:val="273183"/>
          <w:sz w:val="16"/>
          <w:szCs w:val="16"/>
          <w:lang w:eastAsia="fr-FR"/>
        </w:rPr>
        <w:drawing>
          <wp:inline distT="0" distB="0" distL="0" distR="0" wp14:anchorId="2C93A472" wp14:editId="37186D9A">
            <wp:extent cx="177000" cy="14400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witt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000" cy="144000"/>
                    </a:xfrm>
                    <a:prstGeom prst="rect">
                      <a:avLst/>
                    </a:prstGeom>
                  </pic:spPr>
                </pic:pic>
              </a:graphicData>
            </a:graphic>
          </wp:inline>
        </w:drawing>
      </w:r>
      <w:r w:rsidR="00D658A5" w:rsidRPr="00C509B7">
        <w:rPr>
          <w:rFonts w:cs="Open Sans"/>
          <w:color w:val="273183"/>
          <w:sz w:val="20"/>
          <w:szCs w:val="20"/>
        </w:rPr>
        <w:t>@</w:t>
      </w:r>
      <w:r w:rsidR="00D658A5">
        <w:rPr>
          <w:rFonts w:cs="Open Sans"/>
          <w:color w:val="273183"/>
          <w:sz w:val="20"/>
          <w:szCs w:val="20"/>
        </w:rPr>
        <w:t>FeteDeLaRadio</w:t>
      </w:r>
    </w:p>
    <w:sectPr w:rsidR="00D658A5" w:rsidRPr="00D658A5" w:rsidSect="0032432E">
      <w:headerReference w:type="default" r:id="rId13"/>
      <w:footerReference w:type="even" r:id="rId14"/>
      <w:headerReference w:type="first" r:id="rId15"/>
      <w:footerReference w:type="first" r:id="rId16"/>
      <w:pgSz w:w="11906" w:h="16838"/>
      <w:pgMar w:top="124" w:right="1417" w:bottom="568" w:left="1417" w:header="149" w:footer="7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77B8" w14:textId="77777777" w:rsidR="001D0EEF" w:rsidRDefault="001D0EEF" w:rsidP="00CD1A3C">
      <w:r>
        <w:separator/>
      </w:r>
    </w:p>
  </w:endnote>
  <w:endnote w:type="continuationSeparator" w:id="0">
    <w:p w14:paraId="5A648ADE" w14:textId="77777777" w:rsidR="001D0EEF" w:rsidRDefault="001D0EEF" w:rsidP="00CD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erriweather Sans">
    <w:panose1 w:val="00000000000000000000"/>
    <w:charset w:val="4D"/>
    <w:family w:val="auto"/>
    <w:pitch w:val="variable"/>
    <w:sig w:usb0="A00004FF" w:usb1="4000207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Sans ExtraBold">
    <w:panose1 w:val="00000000000000000000"/>
    <w:charset w:val="4D"/>
    <w:family w:val="auto"/>
    <w:pitch w:val="variable"/>
    <w:sig w:usb0="A00004FF" w:usb1="4000207B" w:usb2="00000000" w:usb3="00000000" w:csb0="00000193"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6892" w14:textId="77777777" w:rsidR="00FE5156" w:rsidRPr="00CE6639" w:rsidRDefault="00FE5156" w:rsidP="00FE5156">
    <w:pPr>
      <w:ind w:left="-1417" w:right="-1417"/>
      <w:jc w:val="center"/>
      <w:rPr>
        <w:rFonts w:ascii="Gill Sans MT" w:hAnsi="Gill Sans MT" w:cs="Arial"/>
        <w:color w:val="5F5F5F"/>
        <w:spacing w:val="-4"/>
        <w:sz w:val="18"/>
        <w:szCs w:val="18"/>
      </w:rPr>
    </w:pPr>
    <w:r w:rsidRPr="00CE6639">
      <w:rPr>
        <w:rFonts w:ascii="Gill Sans MT" w:hAnsi="Gill Sans MT" w:cs="Arial"/>
        <w:color w:val="5F5F5F"/>
        <w:spacing w:val="-4"/>
        <w:sz w:val="18"/>
        <w:szCs w:val="18"/>
      </w:rPr>
      <w:t>Tour Mirabeau, 39-43, quai André-Citroën - 75739 Paris Cedex 15 - Tél. : 01 40 58 38 00 - Télécopie : 01 45 79 00 06 - Site Internet : www.csa.fr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74D4" w14:textId="0BFEFF53" w:rsidR="007002A3" w:rsidRDefault="007002A3" w:rsidP="007002A3">
    <w:pPr>
      <w:pStyle w:val="Corpsdetexte"/>
      <w:ind w:left="720"/>
      <w:jc w:val="center"/>
      <w:rPr>
        <w:sz w:val="18"/>
        <w:szCs w:val="18"/>
      </w:rPr>
    </w:pPr>
    <w:r w:rsidRPr="00712D79">
      <w:rPr>
        <w:b/>
        <w:bCs/>
        <w:noProof/>
        <w:sz w:val="20"/>
        <w:szCs w:val="20"/>
      </w:rPr>
      <mc:AlternateContent>
        <mc:Choice Requires="wps">
          <w:drawing>
            <wp:anchor distT="0" distB="0" distL="114300" distR="114300" simplePos="0" relativeHeight="251661312" behindDoc="1" locked="0" layoutInCell="1" allowOverlap="1" wp14:anchorId="6E6EE32D" wp14:editId="2F0E32DB">
              <wp:simplePos x="0" y="0"/>
              <wp:positionH relativeFrom="page">
                <wp:posOffset>6516370</wp:posOffset>
              </wp:positionH>
              <wp:positionV relativeFrom="page">
                <wp:posOffset>9732645</wp:posOffset>
              </wp:positionV>
              <wp:extent cx="173355" cy="178435"/>
              <wp:effectExtent l="0" t="0" r="4445" b="1206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3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DCDAC" w14:textId="77777777" w:rsidR="007002A3" w:rsidRPr="00E555EB" w:rsidRDefault="007002A3" w:rsidP="007002A3">
                          <w:pPr>
                            <w:spacing w:line="259" w:lineRule="exact"/>
                            <w:ind w:left="60"/>
                            <w:rPr>
                              <w:sz w:val="20"/>
                              <w:szCs w:val="20"/>
                            </w:rPr>
                          </w:pPr>
                          <w:r w:rsidRPr="00E555EB">
                            <w:rPr>
                              <w:sz w:val="20"/>
                              <w:szCs w:val="20"/>
                            </w:rPr>
                            <w:fldChar w:fldCharType="begin"/>
                          </w:r>
                          <w:r w:rsidRPr="00E555EB">
                            <w:rPr>
                              <w:w w:val="110"/>
                              <w:sz w:val="20"/>
                              <w:szCs w:val="20"/>
                            </w:rPr>
                            <w:instrText xml:space="preserve"> PAGE </w:instrText>
                          </w:r>
                          <w:r w:rsidRPr="00E555EB">
                            <w:rPr>
                              <w:sz w:val="20"/>
                              <w:szCs w:val="20"/>
                            </w:rPr>
                            <w:fldChar w:fldCharType="separate"/>
                          </w:r>
                          <w:r>
                            <w:rPr>
                              <w:noProof/>
                              <w:w w:val="110"/>
                              <w:sz w:val="20"/>
                              <w:szCs w:val="20"/>
                            </w:rPr>
                            <w:t>1</w:t>
                          </w:r>
                          <w:r w:rsidRPr="00E555EB">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EE32D" id="_x0000_t202" coordsize="21600,21600" o:spt="202" path="m,l,21600r21600,l21600,xe">
              <v:stroke joinstyle="miter"/>
              <v:path gradientshapeok="t" o:connecttype="rect"/>
            </v:shapetype>
            <v:shape id="docshape1" o:spid="_x0000_s1026" type="#_x0000_t202" style="position:absolute;left:0;text-align:left;margin-left:513.1pt;margin-top:766.35pt;width:13.65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" filled="f" stroked="f">
              <v:path arrowok="t"/>
              <v:textbox inset="0,0,0,0">
                <w:txbxContent>
                  <w:p w14:paraId="3B4DCDAC" w14:textId="77777777" w:rsidR="007002A3" w:rsidRPr="00E555EB" w:rsidRDefault="007002A3" w:rsidP="007002A3">
                    <w:pPr>
                      <w:spacing w:line="259" w:lineRule="exact"/>
                      <w:ind w:left="60"/>
                      <w:rPr>
                        <w:sz w:val="20"/>
                        <w:szCs w:val="20"/>
                      </w:rPr>
                    </w:pPr>
                    <w:r w:rsidRPr="00E555EB">
                      <w:rPr>
                        <w:sz w:val="20"/>
                        <w:szCs w:val="20"/>
                      </w:rPr>
                      <w:fldChar w:fldCharType="begin"/>
                    </w:r>
                    <w:r w:rsidRPr="00E555EB">
                      <w:rPr>
                        <w:w w:val="110"/>
                        <w:sz w:val="20"/>
                        <w:szCs w:val="20"/>
                      </w:rPr>
                      <w:instrText xml:space="preserve"> PAGE </w:instrText>
                    </w:r>
                    <w:r w:rsidRPr="00E555EB">
                      <w:rPr>
                        <w:sz w:val="20"/>
                        <w:szCs w:val="20"/>
                      </w:rPr>
                      <w:fldChar w:fldCharType="separate"/>
                    </w:r>
                    <w:r>
                      <w:rPr>
                        <w:noProof/>
                        <w:w w:val="110"/>
                        <w:sz w:val="20"/>
                        <w:szCs w:val="20"/>
                      </w:rPr>
                      <w:t>1</w:t>
                    </w:r>
                    <w:r w:rsidRPr="00E555EB">
                      <w:rPr>
                        <w:sz w:val="20"/>
                        <w:szCs w:val="20"/>
                      </w:rPr>
                      <w:fldChar w:fldCharType="end"/>
                    </w:r>
                  </w:p>
                </w:txbxContent>
              </v:textbox>
              <w10:wrap anchorx="page" anchory="page"/>
            </v:shape>
          </w:pict>
        </mc:Fallback>
      </mc:AlternateContent>
    </w:r>
    <w:r>
      <w:rPr>
        <w:b/>
        <w:bCs/>
        <w:sz w:val="20"/>
        <w:szCs w:val="20"/>
      </w:rPr>
      <w:t>Association pour la</w:t>
    </w:r>
    <w:r w:rsidRPr="00712D79">
      <w:rPr>
        <w:b/>
        <w:bCs/>
        <w:sz w:val="20"/>
        <w:szCs w:val="20"/>
      </w:rPr>
      <w:t xml:space="preserve"> Fête de la Radio</w:t>
    </w:r>
    <w:r>
      <w:rPr>
        <w:b/>
        <w:bCs/>
        <w:sz w:val="20"/>
        <w:szCs w:val="20"/>
      </w:rPr>
      <w:t xml:space="preserve"> – 15 ET 16 JUIN 2023</w:t>
    </w:r>
  </w:p>
  <w:p w14:paraId="417BF47E" w14:textId="444DCE3D" w:rsidR="00FE5156" w:rsidRPr="00C509B7" w:rsidRDefault="00000000" w:rsidP="007002A3">
    <w:pPr>
      <w:pStyle w:val="Corpsdetexte"/>
      <w:ind w:left="720"/>
      <w:jc w:val="center"/>
      <w:rPr>
        <w:rFonts w:cs="Open Sans"/>
        <w:color w:val="273183"/>
        <w:sz w:val="20"/>
        <w:szCs w:val="20"/>
      </w:rPr>
    </w:pPr>
    <w:hyperlink r:id="rId1" w:history="1">
      <w:r w:rsidR="007002A3" w:rsidRPr="004F6082">
        <w:rPr>
          <w:rStyle w:val="Lienhypertexte"/>
          <w:sz w:val="18"/>
          <w:szCs w:val="18"/>
        </w:rPr>
        <w:t>contact@fetedelaradio.com</w:t>
      </w:r>
    </w:hyperlink>
    <w:r w:rsidR="007002A3">
      <w:rPr>
        <w:sz w:val="18"/>
        <w:szCs w:val="18"/>
      </w:rPr>
      <w:t xml:space="preserve"> — https://www.fetedelaradio.com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4F14" w14:textId="77777777" w:rsidR="001D0EEF" w:rsidRDefault="001D0EEF" w:rsidP="00CD1A3C">
      <w:r>
        <w:separator/>
      </w:r>
    </w:p>
  </w:footnote>
  <w:footnote w:type="continuationSeparator" w:id="0">
    <w:p w14:paraId="122971DF" w14:textId="77777777" w:rsidR="001D0EEF" w:rsidRDefault="001D0EEF" w:rsidP="00CD1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9279" w14:textId="77777777" w:rsidR="00B019AA" w:rsidRDefault="00B019AA" w:rsidP="00B019AA">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66CA" w14:textId="63C47FAD" w:rsidR="00FE5156" w:rsidRDefault="007002A3" w:rsidP="0054374E">
    <w:pPr>
      <w:pStyle w:val="En-tte"/>
      <w:ind w:right="420"/>
    </w:pPr>
    <w:r>
      <w:rPr>
        <w:noProof/>
        <w:color w:val="FFFFFF" w:themeColor="background1"/>
        <w:sz w:val="72"/>
        <w:szCs w:val="72"/>
      </w:rPr>
      <w:drawing>
        <wp:anchor distT="0" distB="0" distL="114300" distR="114300" simplePos="0" relativeHeight="251659264" behindDoc="0" locked="0" layoutInCell="1" allowOverlap="1" wp14:anchorId="0462E977" wp14:editId="4E1BDD08">
          <wp:simplePos x="0" y="0"/>
          <wp:positionH relativeFrom="column">
            <wp:posOffset>-892800</wp:posOffset>
          </wp:positionH>
          <wp:positionV relativeFrom="paragraph">
            <wp:posOffset>-635</wp:posOffset>
          </wp:positionV>
          <wp:extent cx="7759338" cy="729904"/>
          <wp:effectExtent l="0" t="0" r="635" b="0"/>
          <wp:wrapNone/>
          <wp:docPr id="15173114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11438" name="Image 1517311438"/>
                  <pic:cNvPicPr/>
                </pic:nvPicPr>
                <pic:blipFill>
                  <a:blip r:embed="rId1">
                    <a:extLst>
                      <a:ext uri="{28A0092B-C50C-407E-A947-70E740481C1C}">
                        <a14:useLocalDpi xmlns:a14="http://schemas.microsoft.com/office/drawing/2010/main" val="0"/>
                      </a:ext>
                    </a:extLst>
                  </a:blip>
                  <a:stretch>
                    <a:fillRect/>
                  </a:stretch>
                </pic:blipFill>
                <pic:spPr>
                  <a:xfrm>
                    <a:off x="0" y="0"/>
                    <a:ext cx="7759338" cy="729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54F03"/>
    <w:multiLevelType w:val="hybridMultilevel"/>
    <w:tmpl w:val="453C8DC0"/>
    <w:lvl w:ilvl="0" w:tplc="69405960">
      <w:start w:val="2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137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B9"/>
    <w:rsid w:val="00003ED1"/>
    <w:rsid w:val="0001224D"/>
    <w:rsid w:val="00020ECD"/>
    <w:rsid w:val="00027468"/>
    <w:rsid w:val="00033F9B"/>
    <w:rsid w:val="0003532E"/>
    <w:rsid w:val="00035702"/>
    <w:rsid w:val="00037535"/>
    <w:rsid w:val="00040B04"/>
    <w:rsid w:val="00041C7C"/>
    <w:rsid w:val="00055290"/>
    <w:rsid w:val="00060027"/>
    <w:rsid w:val="000703D3"/>
    <w:rsid w:val="00075150"/>
    <w:rsid w:val="00075E0C"/>
    <w:rsid w:val="00093F1A"/>
    <w:rsid w:val="000A27E5"/>
    <w:rsid w:val="000C49BE"/>
    <w:rsid w:val="000C677C"/>
    <w:rsid w:val="000C6CF1"/>
    <w:rsid w:val="000E265D"/>
    <w:rsid w:val="000E3B45"/>
    <w:rsid w:val="00105554"/>
    <w:rsid w:val="00116AFC"/>
    <w:rsid w:val="00122AB7"/>
    <w:rsid w:val="001277BD"/>
    <w:rsid w:val="00150F5D"/>
    <w:rsid w:val="00153932"/>
    <w:rsid w:val="00157B15"/>
    <w:rsid w:val="0018494C"/>
    <w:rsid w:val="001A1EBD"/>
    <w:rsid w:val="001A569E"/>
    <w:rsid w:val="001A63E6"/>
    <w:rsid w:val="001B2523"/>
    <w:rsid w:val="001B4184"/>
    <w:rsid w:val="001C2D81"/>
    <w:rsid w:val="001C7462"/>
    <w:rsid w:val="001D0EEF"/>
    <w:rsid w:val="001E78AF"/>
    <w:rsid w:val="001F5779"/>
    <w:rsid w:val="00202AD1"/>
    <w:rsid w:val="002036B7"/>
    <w:rsid w:val="00206641"/>
    <w:rsid w:val="002121C9"/>
    <w:rsid w:val="00212F3F"/>
    <w:rsid w:val="00220F4F"/>
    <w:rsid w:val="00225678"/>
    <w:rsid w:val="00226FE0"/>
    <w:rsid w:val="00232445"/>
    <w:rsid w:val="00252CFE"/>
    <w:rsid w:val="00257592"/>
    <w:rsid w:val="00263DEB"/>
    <w:rsid w:val="002756B0"/>
    <w:rsid w:val="00277E5C"/>
    <w:rsid w:val="0028616A"/>
    <w:rsid w:val="00286733"/>
    <w:rsid w:val="002959AE"/>
    <w:rsid w:val="002A7AE3"/>
    <w:rsid w:val="002B3AC4"/>
    <w:rsid w:val="002C49C1"/>
    <w:rsid w:val="002D072F"/>
    <w:rsid w:val="002D1110"/>
    <w:rsid w:val="002F4636"/>
    <w:rsid w:val="002F5B54"/>
    <w:rsid w:val="002F67F1"/>
    <w:rsid w:val="002F70F3"/>
    <w:rsid w:val="002F74F7"/>
    <w:rsid w:val="00305B43"/>
    <w:rsid w:val="00306A0A"/>
    <w:rsid w:val="00312DDE"/>
    <w:rsid w:val="00315F5A"/>
    <w:rsid w:val="00316D13"/>
    <w:rsid w:val="00323853"/>
    <w:rsid w:val="0032432E"/>
    <w:rsid w:val="00326DF8"/>
    <w:rsid w:val="0033189F"/>
    <w:rsid w:val="0033386E"/>
    <w:rsid w:val="00367A51"/>
    <w:rsid w:val="00370FE3"/>
    <w:rsid w:val="00374651"/>
    <w:rsid w:val="00380C68"/>
    <w:rsid w:val="003D2AF0"/>
    <w:rsid w:val="003D5902"/>
    <w:rsid w:val="003E4B1E"/>
    <w:rsid w:val="003E6742"/>
    <w:rsid w:val="003E7B3D"/>
    <w:rsid w:val="003F4A91"/>
    <w:rsid w:val="00403B73"/>
    <w:rsid w:val="004053F4"/>
    <w:rsid w:val="00431D1F"/>
    <w:rsid w:val="00431E8E"/>
    <w:rsid w:val="004349C1"/>
    <w:rsid w:val="0043520E"/>
    <w:rsid w:val="00436C49"/>
    <w:rsid w:val="00450279"/>
    <w:rsid w:val="0045729D"/>
    <w:rsid w:val="00470A91"/>
    <w:rsid w:val="00476B42"/>
    <w:rsid w:val="004B4835"/>
    <w:rsid w:val="004C18C2"/>
    <w:rsid w:val="004C3FF0"/>
    <w:rsid w:val="004D43A3"/>
    <w:rsid w:val="004E7DB9"/>
    <w:rsid w:val="004F23D5"/>
    <w:rsid w:val="004F58C7"/>
    <w:rsid w:val="004F6026"/>
    <w:rsid w:val="0050507E"/>
    <w:rsid w:val="0051481C"/>
    <w:rsid w:val="00517EF3"/>
    <w:rsid w:val="00520E4B"/>
    <w:rsid w:val="00527F8C"/>
    <w:rsid w:val="005348E0"/>
    <w:rsid w:val="0054374E"/>
    <w:rsid w:val="005450E0"/>
    <w:rsid w:val="00574B49"/>
    <w:rsid w:val="00575ADF"/>
    <w:rsid w:val="005A14FA"/>
    <w:rsid w:val="005A1FCA"/>
    <w:rsid w:val="005A7E78"/>
    <w:rsid w:val="005B2374"/>
    <w:rsid w:val="005B75EA"/>
    <w:rsid w:val="005D0F37"/>
    <w:rsid w:val="005E4688"/>
    <w:rsid w:val="005E58A9"/>
    <w:rsid w:val="005F44EE"/>
    <w:rsid w:val="005F6596"/>
    <w:rsid w:val="006014AC"/>
    <w:rsid w:val="00601A3F"/>
    <w:rsid w:val="00601B9E"/>
    <w:rsid w:val="00601F0B"/>
    <w:rsid w:val="0060386D"/>
    <w:rsid w:val="00604764"/>
    <w:rsid w:val="00631C5F"/>
    <w:rsid w:val="00647F27"/>
    <w:rsid w:val="006551F8"/>
    <w:rsid w:val="0066185F"/>
    <w:rsid w:val="00671CD2"/>
    <w:rsid w:val="006863CC"/>
    <w:rsid w:val="006B1E21"/>
    <w:rsid w:val="006B6F76"/>
    <w:rsid w:val="006C5D33"/>
    <w:rsid w:val="006C63E7"/>
    <w:rsid w:val="006D397E"/>
    <w:rsid w:val="006E01EE"/>
    <w:rsid w:val="006E3A57"/>
    <w:rsid w:val="006E7678"/>
    <w:rsid w:val="006F3DE0"/>
    <w:rsid w:val="006F537A"/>
    <w:rsid w:val="007002A3"/>
    <w:rsid w:val="0070316A"/>
    <w:rsid w:val="00713FA3"/>
    <w:rsid w:val="0072141D"/>
    <w:rsid w:val="00724C6E"/>
    <w:rsid w:val="007257A5"/>
    <w:rsid w:val="00727F28"/>
    <w:rsid w:val="00740ED4"/>
    <w:rsid w:val="00757956"/>
    <w:rsid w:val="007601D2"/>
    <w:rsid w:val="00791A51"/>
    <w:rsid w:val="007923C8"/>
    <w:rsid w:val="007B586D"/>
    <w:rsid w:val="007C574E"/>
    <w:rsid w:val="007D308D"/>
    <w:rsid w:val="007D31F2"/>
    <w:rsid w:val="007D4244"/>
    <w:rsid w:val="007D6E7F"/>
    <w:rsid w:val="007E201C"/>
    <w:rsid w:val="007F1E22"/>
    <w:rsid w:val="00801AD9"/>
    <w:rsid w:val="008027E9"/>
    <w:rsid w:val="00820EA2"/>
    <w:rsid w:val="00822641"/>
    <w:rsid w:val="00822FB0"/>
    <w:rsid w:val="00852CE3"/>
    <w:rsid w:val="00864E35"/>
    <w:rsid w:val="008674AE"/>
    <w:rsid w:val="00882BEB"/>
    <w:rsid w:val="00884B24"/>
    <w:rsid w:val="008875C2"/>
    <w:rsid w:val="008970F6"/>
    <w:rsid w:val="008B290E"/>
    <w:rsid w:val="008C382B"/>
    <w:rsid w:val="008D0F9F"/>
    <w:rsid w:val="008F1906"/>
    <w:rsid w:val="0090456D"/>
    <w:rsid w:val="00916090"/>
    <w:rsid w:val="0092419E"/>
    <w:rsid w:val="0094625B"/>
    <w:rsid w:val="00955685"/>
    <w:rsid w:val="00955C9F"/>
    <w:rsid w:val="00963216"/>
    <w:rsid w:val="0097261F"/>
    <w:rsid w:val="009936C9"/>
    <w:rsid w:val="009A38CA"/>
    <w:rsid w:val="009A5A6E"/>
    <w:rsid w:val="009B0E18"/>
    <w:rsid w:val="009F0056"/>
    <w:rsid w:val="009F400E"/>
    <w:rsid w:val="009F5052"/>
    <w:rsid w:val="00A10565"/>
    <w:rsid w:val="00A1072B"/>
    <w:rsid w:val="00A11ADA"/>
    <w:rsid w:val="00A3570A"/>
    <w:rsid w:val="00A53260"/>
    <w:rsid w:val="00A74BB5"/>
    <w:rsid w:val="00A765D7"/>
    <w:rsid w:val="00A907A1"/>
    <w:rsid w:val="00A919D0"/>
    <w:rsid w:val="00AA65F2"/>
    <w:rsid w:val="00AC5D15"/>
    <w:rsid w:val="00AD768F"/>
    <w:rsid w:val="00AE7533"/>
    <w:rsid w:val="00AF0ADC"/>
    <w:rsid w:val="00AF44B9"/>
    <w:rsid w:val="00B019AA"/>
    <w:rsid w:val="00B05D13"/>
    <w:rsid w:val="00B20258"/>
    <w:rsid w:val="00B2353D"/>
    <w:rsid w:val="00B32F78"/>
    <w:rsid w:val="00B334ED"/>
    <w:rsid w:val="00B4014A"/>
    <w:rsid w:val="00B457EB"/>
    <w:rsid w:val="00B84619"/>
    <w:rsid w:val="00B91463"/>
    <w:rsid w:val="00BC4AE8"/>
    <w:rsid w:val="00BC7CF7"/>
    <w:rsid w:val="00BD3324"/>
    <w:rsid w:val="00BE0831"/>
    <w:rsid w:val="00BE2BD4"/>
    <w:rsid w:val="00C10B29"/>
    <w:rsid w:val="00C147C5"/>
    <w:rsid w:val="00C15F89"/>
    <w:rsid w:val="00C3684E"/>
    <w:rsid w:val="00C45807"/>
    <w:rsid w:val="00C45D5F"/>
    <w:rsid w:val="00C509B7"/>
    <w:rsid w:val="00C64BFD"/>
    <w:rsid w:val="00C71841"/>
    <w:rsid w:val="00C725F5"/>
    <w:rsid w:val="00C91104"/>
    <w:rsid w:val="00C91C08"/>
    <w:rsid w:val="00C94EEF"/>
    <w:rsid w:val="00CA2002"/>
    <w:rsid w:val="00CB0FD6"/>
    <w:rsid w:val="00CB5F5C"/>
    <w:rsid w:val="00CC547A"/>
    <w:rsid w:val="00CC758B"/>
    <w:rsid w:val="00CD1A3C"/>
    <w:rsid w:val="00CE6639"/>
    <w:rsid w:val="00D0391B"/>
    <w:rsid w:val="00D112DD"/>
    <w:rsid w:val="00D13A47"/>
    <w:rsid w:val="00D1412F"/>
    <w:rsid w:val="00D37B85"/>
    <w:rsid w:val="00D44469"/>
    <w:rsid w:val="00D658A5"/>
    <w:rsid w:val="00D85BD0"/>
    <w:rsid w:val="00D969C7"/>
    <w:rsid w:val="00DC1D6E"/>
    <w:rsid w:val="00DF5AC8"/>
    <w:rsid w:val="00E10082"/>
    <w:rsid w:val="00E31EA0"/>
    <w:rsid w:val="00E50569"/>
    <w:rsid w:val="00E527D7"/>
    <w:rsid w:val="00E71CB5"/>
    <w:rsid w:val="00E721B8"/>
    <w:rsid w:val="00E742AE"/>
    <w:rsid w:val="00E76CDB"/>
    <w:rsid w:val="00E817FD"/>
    <w:rsid w:val="00E83922"/>
    <w:rsid w:val="00E9129A"/>
    <w:rsid w:val="00E917BD"/>
    <w:rsid w:val="00EA3243"/>
    <w:rsid w:val="00EB65F1"/>
    <w:rsid w:val="00EC06A0"/>
    <w:rsid w:val="00EE42B0"/>
    <w:rsid w:val="00EF6464"/>
    <w:rsid w:val="00F01B73"/>
    <w:rsid w:val="00F025CF"/>
    <w:rsid w:val="00F0762A"/>
    <w:rsid w:val="00F12DDE"/>
    <w:rsid w:val="00F1389D"/>
    <w:rsid w:val="00F25B60"/>
    <w:rsid w:val="00F404A5"/>
    <w:rsid w:val="00F462B7"/>
    <w:rsid w:val="00F6147F"/>
    <w:rsid w:val="00F678B7"/>
    <w:rsid w:val="00F72F3B"/>
    <w:rsid w:val="00F73445"/>
    <w:rsid w:val="00F81CF1"/>
    <w:rsid w:val="00F909CC"/>
    <w:rsid w:val="00F96581"/>
    <w:rsid w:val="00FC1757"/>
    <w:rsid w:val="00FC4165"/>
    <w:rsid w:val="00FC5013"/>
    <w:rsid w:val="00FD66C1"/>
    <w:rsid w:val="00FE3C53"/>
    <w:rsid w:val="00FE5156"/>
    <w:rsid w:val="00FF602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590C0"/>
  <w15:docId w15:val="{8B346981-E8AF-DA4B-8C11-2B7A4C34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E8"/>
    <w:pPr>
      <w:spacing w:after="0" w:line="240" w:lineRule="auto"/>
      <w:jc w:val="both"/>
    </w:pPr>
    <w:rPr>
      <w:rFonts w:ascii="Open Sans" w:hAnsi="Open Sans"/>
      <w:sz w:val="21"/>
    </w:rPr>
  </w:style>
  <w:style w:type="paragraph" w:styleId="Titre1">
    <w:name w:val="heading 1"/>
    <w:basedOn w:val="Normal"/>
    <w:next w:val="Normal"/>
    <w:link w:val="Titre1Car"/>
    <w:uiPriority w:val="9"/>
    <w:qFormat/>
    <w:rsid w:val="00436C49"/>
    <w:pPr>
      <w:keepNext/>
      <w:keepLines/>
      <w:spacing w:before="480"/>
      <w:jc w:val="center"/>
      <w:outlineLvl w:val="0"/>
    </w:pPr>
    <w:rPr>
      <w:rFonts w:ascii="Merriweather Sans" w:eastAsiaTheme="majorEastAsia" w:hAnsi="Merriweather Sans" w:cstheme="majorBidi"/>
      <w:b/>
      <w:bCs/>
      <w:i/>
      <w:color w:val="365F91" w:themeColor="accent1" w:themeShade="BF"/>
      <w:sz w:val="28"/>
      <w:szCs w:val="28"/>
    </w:rPr>
  </w:style>
  <w:style w:type="paragraph" w:styleId="Titre2">
    <w:name w:val="heading 2"/>
    <w:basedOn w:val="Normal"/>
    <w:next w:val="Normal"/>
    <w:link w:val="Titre2Car"/>
    <w:uiPriority w:val="9"/>
    <w:unhideWhenUsed/>
    <w:qFormat/>
    <w:rsid w:val="00B457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B5F5C"/>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3RA">
    <w:name w:val="Titre 3 RA"/>
    <w:basedOn w:val="Normal"/>
    <w:qFormat/>
    <w:rsid w:val="00FC4165"/>
    <w:pPr>
      <w:spacing w:before="400"/>
    </w:pPr>
    <w:rPr>
      <w:rFonts w:ascii="Calibri" w:eastAsia="Calibri" w:hAnsi="Calibri" w:cs="Calibri"/>
      <w:b/>
      <w:color w:val="1F497D" w:themeColor="text2"/>
      <w:sz w:val="28"/>
    </w:rPr>
  </w:style>
  <w:style w:type="paragraph" w:styleId="Textedebulles">
    <w:name w:val="Balloon Text"/>
    <w:basedOn w:val="Normal"/>
    <w:link w:val="TextedebullesCar"/>
    <w:uiPriority w:val="99"/>
    <w:semiHidden/>
    <w:unhideWhenUsed/>
    <w:rsid w:val="00C10B29"/>
    <w:rPr>
      <w:rFonts w:ascii="Tahoma" w:hAnsi="Tahoma" w:cs="Tahoma"/>
      <w:sz w:val="16"/>
      <w:szCs w:val="16"/>
    </w:rPr>
  </w:style>
  <w:style w:type="character" w:customStyle="1" w:styleId="TextedebullesCar">
    <w:name w:val="Texte de bulles Car"/>
    <w:basedOn w:val="Policepardfaut"/>
    <w:link w:val="Textedebulles"/>
    <w:uiPriority w:val="99"/>
    <w:semiHidden/>
    <w:rsid w:val="00C10B29"/>
    <w:rPr>
      <w:rFonts w:ascii="Tahoma" w:hAnsi="Tahoma" w:cs="Tahoma"/>
      <w:sz w:val="16"/>
      <w:szCs w:val="16"/>
    </w:rPr>
  </w:style>
  <w:style w:type="paragraph" w:styleId="En-tte">
    <w:name w:val="header"/>
    <w:basedOn w:val="Normal"/>
    <w:link w:val="En-tteCar"/>
    <w:uiPriority w:val="99"/>
    <w:unhideWhenUsed/>
    <w:rsid w:val="00CD1A3C"/>
    <w:pPr>
      <w:tabs>
        <w:tab w:val="center" w:pos="4536"/>
        <w:tab w:val="right" w:pos="9072"/>
      </w:tabs>
    </w:pPr>
  </w:style>
  <w:style w:type="character" w:customStyle="1" w:styleId="En-tteCar">
    <w:name w:val="En-tête Car"/>
    <w:basedOn w:val="Policepardfaut"/>
    <w:link w:val="En-tte"/>
    <w:uiPriority w:val="99"/>
    <w:rsid w:val="00CD1A3C"/>
  </w:style>
  <w:style w:type="paragraph" w:styleId="Pieddepage">
    <w:name w:val="footer"/>
    <w:basedOn w:val="Normal"/>
    <w:link w:val="PieddepageCar"/>
    <w:uiPriority w:val="99"/>
    <w:unhideWhenUsed/>
    <w:rsid w:val="00CD1A3C"/>
    <w:pPr>
      <w:tabs>
        <w:tab w:val="center" w:pos="4536"/>
        <w:tab w:val="right" w:pos="9072"/>
      </w:tabs>
    </w:pPr>
  </w:style>
  <w:style w:type="character" w:customStyle="1" w:styleId="PieddepageCar">
    <w:name w:val="Pied de page Car"/>
    <w:basedOn w:val="Policepardfaut"/>
    <w:link w:val="Pieddepage"/>
    <w:uiPriority w:val="99"/>
    <w:rsid w:val="00CD1A3C"/>
  </w:style>
  <w:style w:type="character" w:styleId="Lienhypertexte">
    <w:name w:val="Hyperlink"/>
    <w:basedOn w:val="Policepardfaut"/>
    <w:uiPriority w:val="99"/>
    <w:unhideWhenUsed/>
    <w:rsid w:val="001C2D81"/>
    <w:rPr>
      <w:color w:val="0000FF" w:themeColor="hyperlink"/>
      <w:u w:val="single"/>
    </w:rPr>
  </w:style>
  <w:style w:type="character" w:customStyle="1" w:styleId="Titre1Car">
    <w:name w:val="Titre 1 Car"/>
    <w:basedOn w:val="Policepardfaut"/>
    <w:link w:val="Titre1"/>
    <w:uiPriority w:val="9"/>
    <w:rsid w:val="00436C49"/>
    <w:rPr>
      <w:rFonts w:ascii="Merriweather Sans" w:eastAsiaTheme="majorEastAsia" w:hAnsi="Merriweather Sans" w:cstheme="majorBidi"/>
      <w:b/>
      <w:bCs/>
      <w:i/>
      <w:color w:val="365F91" w:themeColor="accent1" w:themeShade="BF"/>
      <w:sz w:val="28"/>
      <w:szCs w:val="28"/>
    </w:rPr>
  </w:style>
  <w:style w:type="character" w:customStyle="1" w:styleId="Titre3Car">
    <w:name w:val="Titre 3 Car"/>
    <w:basedOn w:val="Policepardfaut"/>
    <w:link w:val="Titre3"/>
    <w:uiPriority w:val="9"/>
    <w:semiHidden/>
    <w:rsid w:val="00CB5F5C"/>
    <w:rPr>
      <w:rFonts w:asciiTheme="majorHAnsi" w:eastAsiaTheme="majorEastAsia" w:hAnsiTheme="majorHAnsi" w:cstheme="majorBidi"/>
      <w:b/>
      <w:bCs/>
      <w:color w:val="4F81BD" w:themeColor="accent1"/>
      <w:sz w:val="21"/>
    </w:rPr>
  </w:style>
  <w:style w:type="paragraph" w:styleId="NormalWeb">
    <w:name w:val="Normal (Web)"/>
    <w:basedOn w:val="Normal"/>
    <w:uiPriority w:val="99"/>
    <w:semiHidden/>
    <w:unhideWhenUsed/>
    <w:rsid w:val="00CB5F5C"/>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B5F5C"/>
    <w:rPr>
      <w:i/>
      <w:iCs/>
    </w:rPr>
  </w:style>
  <w:style w:type="character" w:customStyle="1" w:styleId="Titre2Car">
    <w:name w:val="Titre 2 Car"/>
    <w:basedOn w:val="Policepardfaut"/>
    <w:link w:val="Titre2"/>
    <w:uiPriority w:val="9"/>
    <w:rsid w:val="00B457EB"/>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323853"/>
    <w:rPr>
      <w:sz w:val="16"/>
      <w:szCs w:val="16"/>
    </w:rPr>
  </w:style>
  <w:style w:type="paragraph" w:styleId="Commentaire">
    <w:name w:val="annotation text"/>
    <w:basedOn w:val="Normal"/>
    <w:link w:val="CommentaireCar"/>
    <w:uiPriority w:val="99"/>
    <w:semiHidden/>
    <w:unhideWhenUsed/>
    <w:rsid w:val="00323853"/>
    <w:rPr>
      <w:sz w:val="20"/>
      <w:szCs w:val="20"/>
    </w:rPr>
  </w:style>
  <w:style w:type="character" w:customStyle="1" w:styleId="CommentaireCar">
    <w:name w:val="Commentaire Car"/>
    <w:basedOn w:val="Policepardfaut"/>
    <w:link w:val="Commentaire"/>
    <w:uiPriority w:val="99"/>
    <w:semiHidden/>
    <w:rsid w:val="00323853"/>
    <w:rPr>
      <w:rFonts w:ascii="Open Sans" w:hAnsi="Open Sans"/>
      <w:sz w:val="20"/>
      <w:szCs w:val="20"/>
    </w:rPr>
  </w:style>
  <w:style w:type="paragraph" w:styleId="Objetducommentaire">
    <w:name w:val="annotation subject"/>
    <w:basedOn w:val="Commentaire"/>
    <w:next w:val="Commentaire"/>
    <w:link w:val="ObjetducommentaireCar"/>
    <w:uiPriority w:val="99"/>
    <w:semiHidden/>
    <w:unhideWhenUsed/>
    <w:rsid w:val="00323853"/>
    <w:rPr>
      <w:b/>
      <w:bCs/>
    </w:rPr>
  </w:style>
  <w:style w:type="character" w:customStyle="1" w:styleId="ObjetducommentaireCar">
    <w:name w:val="Objet du commentaire Car"/>
    <w:basedOn w:val="CommentaireCar"/>
    <w:link w:val="Objetducommentaire"/>
    <w:uiPriority w:val="99"/>
    <w:semiHidden/>
    <w:rsid w:val="00323853"/>
    <w:rPr>
      <w:rFonts w:ascii="Open Sans" w:hAnsi="Open Sans"/>
      <w:b/>
      <w:bCs/>
      <w:sz w:val="20"/>
      <w:szCs w:val="20"/>
    </w:rPr>
  </w:style>
  <w:style w:type="paragraph" w:styleId="Notedebasdepage">
    <w:name w:val="footnote text"/>
    <w:basedOn w:val="Normal"/>
    <w:link w:val="NotedebasdepageCar"/>
    <w:uiPriority w:val="99"/>
    <w:semiHidden/>
    <w:unhideWhenUsed/>
    <w:rsid w:val="007C574E"/>
    <w:rPr>
      <w:sz w:val="20"/>
      <w:szCs w:val="20"/>
    </w:rPr>
  </w:style>
  <w:style w:type="character" w:customStyle="1" w:styleId="NotedebasdepageCar">
    <w:name w:val="Note de bas de page Car"/>
    <w:basedOn w:val="Policepardfaut"/>
    <w:link w:val="Notedebasdepage"/>
    <w:uiPriority w:val="99"/>
    <w:semiHidden/>
    <w:rsid w:val="007C574E"/>
    <w:rPr>
      <w:rFonts w:ascii="Open Sans" w:hAnsi="Open Sans"/>
      <w:sz w:val="20"/>
      <w:szCs w:val="20"/>
    </w:rPr>
  </w:style>
  <w:style w:type="character" w:styleId="Appelnotedebasdep">
    <w:name w:val="footnote reference"/>
    <w:basedOn w:val="Policepardfaut"/>
    <w:uiPriority w:val="99"/>
    <w:semiHidden/>
    <w:unhideWhenUsed/>
    <w:rsid w:val="007C574E"/>
    <w:rPr>
      <w:vertAlign w:val="superscript"/>
    </w:rPr>
  </w:style>
  <w:style w:type="character" w:styleId="Lienhypertextesuivivisit">
    <w:name w:val="FollowedHyperlink"/>
    <w:basedOn w:val="Policepardfaut"/>
    <w:uiPriority w:val="99"/>
    <w:semiHidden/>
    <w:unhideWhenUsed/>
    <w:rsid w:val="00A907A1"/>
    <w:rPr>
      <w:color w:val="800080" w:themeColor="followedHyperlink"/>
      <w:u w:val="single"/>
    </w:rPr>
  </w:style>
  <w:style w:type="character" w:styleId="Mentionnonrsolue">
    <w:name w:val="Unresolved Mention"/>
    <w:basedOn w:val="Policepardfaut"/>
    <w:uiPriority w:val="99"/>
    <w:semiHidden/>
    <w:unhideWhenUsed/>
    <w:rsid w:val="00A907A1"/>
    <w:rPr>
      <w:color w:val="605E5C"/>
      <w:shd w:val="clear" w:color="auto" w:fill="E1DFDD"/>
    </w:rPr>
  </w:style>
  <w:style w:type="paragraph" w:styleId="Paragraphedeliste">
    <w:name w:val="List Paragraph"/>
    <w:basedOn w:val="Normal"/>
    <w:uiPriority w:val="34"/>
    <w:qFormat/>
    <w:rsid w:val="00027468"/>
    <w:pPr>
      <w:spacing w:after="160" w:line="259" w:lineRule="auto"/>
      <w:ind w:left="720"/>
      <w:contextualSpacing/>
      <w:jc w:val="left"/>
    </w:pPr>
    <w:rPr>
      <w:rFonts w:asciiTheme="minorHAnsi" w:hAnsiTheme="minorHAnsi"/>
      <w:sz w:val="22"/>
    </w:rPr>
  </w:style>
  <w:style w:type="paragraph" w:styleId="Corpsdetexte">
    <w:name w:val="Body Text"/>
    <w:basedOn w:val="Normal"/>
    <w:link w:val="CorpsdetexteCar"/>
    <w:uiPriority w:val="1"/>
    <w:qFormat/>
    <w:rsid w:val="007002A3"/>
    <w:pPr>
      <w:jc w:val="left"/>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1"/>
    <w:rsid w:val="007002A3"/>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955">
      <w:bodyDiv w:val="1"/>
      <w:marLeft w:val="0"/>
      <w:marRight w:val="0"/>
      <w:marTop w:val="0"/>
      <w:marBottom w:val="0"/>
      <w:divBdr>
        <w:top w:val="none" w:sz="0" w:space="0" w:color="auto"/>
        <w:left w:val="none" w:sz="0" w:space="0" w:color="auto"/>
        <w:bottom w:val="none" w:sz="0" w:space="0" w:color="auto"/>
        <w:right w:val="none" w:sz="0" w:space="0" w:color="auto"/>
      </w:divBdr>
    </w:div>
    <w:div w:id="138421100">
      <w:bodyDiv w:val="1"/>
      <w:marLeft w:val="0"/>
      <w:marRight w:val="0"/>
      <w:marTop w:val="0"/>
      <w:marBottom w:val="0"/>
      <w:divBdr>
        <w:top w:val="none" w:sz="0" w:space="0" w:color="auto"/>
        <w:left w:val="none" w:sz="0" w:space="0" w:color="auto"/>
        <w:bottom w:val="none" w:sz="0" w:space="0" w:color="auto"/>
        <w:right w:val="none" w:sz="0" w:space="0" w:color="auto"/>
      </w:divBdr>
    </w:div>
    <w:div w:id="213389332">
      <w:bodyDiv w:val="1"/>
      <w:marLeft w:val="0"/>
      <w:marRight w:val="0"/>
      <w:marTop w:val="0"/>
      <w:marBottom w:val="0"/>
      <w:divBdr>
        <w:top w:val="none" w:sz="0" w:space="0" w:color="auto"/>
        <w:left w:val="none" w:sz="0" w:space="0" w:color="auto"/>
        <w:bottom w:val="none" w:sz="0" w:space="0" w:color="auto"/>
        <w:right w:val="none" w:sz="0" w:space="0" w:color="auto"/>
      </w:divBdr>
    </w:div>
    <w:div w:id="284703459">
      <w:bodyDiv w:val="1"/>
      <w:marLeft w:val="0"/>
      <w:marRight w:val="0"/>
      <w:marTop w:val="0"/>
      <w:marBottom w:val="0"/>
      <w:divBdr>
        <w:top w:val="none" w:sz="0" w:space="0" w:color="auto"/>
        <w:left w:val="none" w:sz="0" w:space="0" w:color="auto"/>
        <w:bottom w:val="none" w:sz="0" w:space="0" w:color="auto"/>
        <w:right w:val="none" w:sz="0" w:space="0" w:color="auto"/>
      </w:divBdr>
    </w:div>
    <w:div w:id="353728710">
      <w:bodyDiv w:val="1"/>
      <w:marLeft w:val="0"/>
      <w:marRight w:val="0"/>
      <w:marTop w:val="0"/>
      <w:marBottom w:val="0"/>
      <w:divBdr>
        <w:top w:val="none" w:sz="0" w:space="0" w:color="auto"/>
        <w:left w:val="none" w:sz="0" w:space="0" w:color="auto"/>
        <w:bottom w:val="none" w:sz="0" w:space="0" w:color="auto"/>
        <w:right w:val="none" w:sz="0" w:space="0" w:color="auto"/>
      </w:divBdr>
    </w:div>
    <w:div w:id="457381847">
      <w:bodyDiv w:val="1"/>
      <w:marLeft w:val="0"/>
      <w:marRight w:val="0"/>
      <w:marTop w:val="0"/>
      <w:marBottom w:val="0"/>
      <w:divBdr>
        <w:top w:val="none" w:sz="0" w:space="0" w:color="auto"/>
        <w:left w:val="none" w:sz="0" w:space="0" w:color="auto"/>
        <w:bottom w:val="none" w:sz="0" w:space="0" w:color="auto"/>
        <w:right w:val="none" w:sz="0" w:space="0" w:color="auto"/>
      </w:divBdr>
    </w:div>
    <w:div w:id="573584575">
      <w:bodyDiv w:val="1"/>
      <w:marLeft w:val="0"/>
      <w:marRight w:val="0"/>
      <w:marTop w:val="0"/>
      <w:marBottom w:val="0"/>
      <w:divBdr>
        <w:top w:val="none" w:sz="0" w:space="0" w:color="auto"/>
        <w:left w:val="none" w:sz="0" w:space="0" w:color="auto"/>
        <w:bottom w:val="none" w:sz="0" w:space="0" w:color="auto"/>
        <w:right w:val="none" w:sz="0" w:space="0" w:color="auto"/>
      </w:divBdr>
    </w:div>
    <w:div w:id="962662529">
      <w:bodyDiv w:val="1"/>
      <w:marLeft w:val="0"/>
      <w:marRight w:val="0"/>
      <w:marTop w:val="0"/>
      <w:marBottom w:val="0"/>
      <w:divBdr>
        <w:top w:val="none" w:sz="0" w:space="0" w:color="auto"/>
        <w:left w:val="none" w:sz="0" w:space="0" w:color="auto"/>
        <w:bottom w:val="none" w:sz="0" w:space="0" w:color="auto"/>
        <w:right w:val="none" w:sz="0" w:space="0" w:color="auto"/>
      </w:divBdr>
    </w:div>
    <w:div w:id="1052536845">
      <w:bodyDiv w:val="1"/>
      <w:marLeft w:val="0"/>
      <w:marRight w:val="0"/>
      <w:marTop w:val="0"/>
      <w:marBottom w:val="0"/>
      <w:divBdr>
        <w:top w:val="none" w:sz="0" w:space="0" w:color="auto"/>
        <w:left w:val="none" w:sz="0" w:space="0" w:color="auto"/>
        <w:bottom w:val="none" w:sz="0" w:space="0" w:color="auto"/>
        <w:right w:val="none" w:sz="0" w:space="0" w:color="auto"/>
      </w:divBdr>
    </w:div>
    <w:div w:id="1473206210">
      <w:bodyDiv w:val="1"/>
      <w:marLeft w:val="0"/>
      <w:marRight w:val="0"/>
      <w:marTop w:val="0"/>
      <w:marBottom w:val="0"/>
      <w:divBdr>
        <w:top w:val="none" w:sz="0" w:space="0" w:color="auto"/>
        <w:left w:val="none" w:sz="0" w:space="0" w:color="auto"/>
        <w:bottom w:val="none" w:sz="0" w:space="0" w:color="auto"/>
        <w:right w:val="none" w:sz="0" w:space="0" w:color="auto"/>
      </w:divBdr>
    </w:div>
    <w:div w:id="1525316504">
      <w:bodyDiv w:val="1"/>
      <w:marLeft w:val="0"/>
      <w:marRight w:val="0"/>
      <w:marTop w:val="0"/>
      <w:marBottom w:val="0"/>
      <w:divBdr>
        <w:top w:val="none" w:sz="0" w:space="0" w:color="auto"/>
        <w:left w:val="none" w:sz="0" w:space="0" w:color="auto"/>
        <w:bottom w:val="none" w:sz="0" w:space="0" w:color="auto"/>
        <w:right w:val="none" w:sz="0" w:space="0" w:color="auto"/>
      </w:divBdr>
    </w:div>
    <w:div w:id="1787578769">
      <w:bodyDiv w:val="1"/>
      <w:marLeft w:val="0"/>
      <w:marRight w:val="0"/>
      <w:marTop w:val="0"/>
      <w:marBottom w:val="0"/>
      <w:divBdr>
        <w:top w:val="none" w:sz="0" w:space="0" w:color="auto"/>
        <w:left w:val="none" w:sz="0" w:space="0" w:color="auto"/>
        <w:bottom w:val="none" w:sz="0" w:space="0" w:color="auto"/>
        <w:right w:val="none" w:sz="0" w:space="0" w:color="auto"/>
      </w:divBdr>
    </w:div>
    <w:div w:id="1922828414">
      <w:bodyDiv w:val="1"/>
      <w:marLeft w:val="0"/>
      <w:marRight w:val="0"/>
      <w:marTop w:val="0"/>
      <w:marBottom w:val="0"/>
      <w:divBdr>
        <w:top w:val="none" w:sz="0" w:space="0" w:color="auto"/>
        <w:left w:val="none" w:sz="0" w:space="0" w:color="auto"/>
        <w:bottom w:val="none" w:sz="0" w:space="0" w:color="auto"/>
        <w:right w:val="none" w:sz="0" w:space="0" w:color="auto"/>
      </w:divBdr>
      <w:divsChild>
        <w:div w:id="165675462">
          <w:marLeft w:val="0"/>
          <w:marRight w:val="0"/>
          <w:marTop w:val="0"/>
          <w:marBottom w:val="0"/>
          <w:divBdr>
            <w:top w:val="single" w:sz="2" w:space="0" w:color="000000"/>
            <w:left w:val="single" w:sz="2" w:space="0" w:color="000000"/>
            <w:bottom w:val="single" w:sz="2" w:space="0" w:color="000000"/>
            <w:right w:val="single" w:sz="2" w:space="0" w:color="000000"/>
          </w:divBdr>
        </w:div>
        <w:div w:id="417140964">
          <w:marLeft w:val="0"/>
          <w:marRight w:val="0"/>
          <w:marTop w:val="0"/>
          <w:marBottom w:val="0"/>
          <w:divBdr>
            <w:top w:val="single" w:sz="2" w:space="0" w:color="000000"/>
            <w:left w:val="single" w:sz="2" w:space="0" w:color="000000"/>
            <w:bottom w:val="single" w:sz="2" w:space="0" w:color="000000"/>
            <w:right w:val="single" w:sz="2" w:space="0" w:color="000000"/>
          </w:divBdr>
        </w:div>
        <w:div w:id="367609786">
          <w:marLeft w:val="0"/>
          <w:marRight w:val="0"/>
          <w:marTop w:val="0"/>
          <w:marBottom w:val="0"/>
          <w:divBdr>
            <w:top w:val="single" w:sz="2" w:space="0" w:color="000000"/>
            <w:left w:val="single" w:sz="2" w:space="0" w:color="000000"/>
            <w:bottom w:val="single" w:sz="2" w:space="0" w:color="000000"/>
            <w:right w:val="single" w:sz="2" w:space="0" w:color="000000"/>
          </w:divBdr>
        </w:div>
        <w:div w:id="1373185699">
          <w:marLeft w:val="0"/>
          <w:marRight w:val="0"/>
          <w:marTop w:val="0"/>
          <w:marBottom w:val="0"/>
          <w:divBdr>
            <w:top w:val="single" w:sz="2" w:space="0" w:color="000000"/>
            <w:left w:val="single" w:sz="2" w:space="0" w:color="000000"/>
            <w:bottom w:val="single" w:sz="2" w:space="0" w:color="000000"/>
            <w:right w:val="single" w:sz="2" w:space="0" w:color="000000"/>
          </w:divBdr>
        </w:div>
        <w:div w:id="1343581839">
          <w:marLeft w:val="0"/>
          <w:marRight w:val="0"/>
          <w:marTop w:val="0"/>
          <w:marBottom w:val="0"/>
          <w:divBdr>
            <w:top w:val="single" w:sz="2" w:space="0" w:color="000000"/>
            <w:left w:val="single" w:sz="2" w:space="0" w:color="000000"/>
            <w:bottom w:val="single" w:sz="2" w:space="0" w:color="000000"/>
            <w:right w:val="single" w:sz="2" w:space="0" w:color="000000"/>
          </w:divBdr>
        </w:div>
        <w:div w:id="2142961686">
          <w:marLeft w:val="0"/>
          <w:marRight w:val="0"/>
          <w:marTop w:val="0"/>
          <w:marBottom w:val="0"/>
          <w:divBdr>
            <w:top w:val="single" w:sz="2" w:space="0" w:color="000000"/>
            <w:left w:val="single" w:sz="2" w:space="0" w:color="000000"/>
            <w:bottom w:val="single" w:sz="2" w:space="0" w:color="000000"/>
            <w:right w:val="single" w:sz="2" w:space="0" w:color="000000"/>
          </w:divBdr>
        </w:div>
        <w:div w:id="1341351890">
          <w:marLeft w:val="0"/>
          <w:marRight w:val="0"/>
          <w:marTop w:val="0"/>
          <w:marBottom w:val="0"/>
          <w:divBdr>
            <w:top w:val="single" w:sz="2" w:space="0" w:color="000000"/>
            <w:left w:val="single" w:sz="2" w:space="0" w:color="000000"/>
            <w:bottom w:val="single" w:sz="2" w:space="0" w:color="000000"/>
            <w:right w:val="single" w:sz="2" w:space="0" w:color="000000"/>
          </w:divBdr>
        </w:div>
        <w:div w:id="493685889">
          <w:marLeft w:val="0"/>
          <w:marRight w:val="0"/>
          <w:marTop w:val="0"/>
          <w:marBottom w:val="0"/>
          <w:divBdr>
            <w:top w:val="single" w:sz="2" w:space="0" w:color="000000"/>
            <w:left w:val="single" w:sz="2" w:space="0" w:color="000000"/>
            <w:bottom w:val="single" w:sz="2" w:space="0" w:color="000000"/>
            <w:right w:val="single" w:sz="2" w:space="0" w:color="000000"/>
          </w:divBdr>
        </w:div>
        <w:div w:id="980038124">
          <w:marLeft w:val="0"/>
          <w:marRight w:val="0"/>
          <w:marTop w:val="0"/>
          <w:marBottom w:val="0"/>
          <w:divBdr>
            <w:top w:val="single" w:sz="2" w:space="0" w:color="000000"/>
            <w:left w:val="single" w:sz="2" w:space="0" w:color="000000"/>
            <w:bottom w:val="single" w:sz="2" w:space="0" w:color="000000"/>
            <w:right w:val="single" w:sz="2" w:space="0" w:color="000000"/>
          </w:divBdr>
        </w:div>
        <w:div w:id="865673694">
          <w:marLeft w:val="0"/>
          <w:marRight w:val="0"/>
          <w:marTop w:val="0"/>
          <w:marBottom w:val="0"/>
          <w:divBdr>
            <w:top w:val="single" w:sz="2" w:space="0" w:color="000000"/>
            <w:left w:val="single" w:sz="2" w:space="0" w:color="000000"/>
            <w:bottom w:val="single" w:sz="2" w:space="0" w:color="000000"/>
            <w:right w:val="single" w:sz="2" w:space="0" w:color="000000"/>
          </w:divBdr>
        </w:div>
        <w:div w:id="1411467209">
          <w:marLeft w:val="0"/>
          <w:marRight w:val="0"/>
          <w:marTop w:val="0"/>
          <w:marBottom w:val="0"/>
          <w:divBdr>
            <w:top w:val="single" w:sz="2" w:space="0" w:color="000000"/>
            <w:left w:val="single" w:sz="2" w:space="0" w:color="000000"/>
            <w:bottom w:val="single" w:sz="2" w:space="0" w:color="000000"/>
            <w:right w:val="single" w:sz="2" w:space="0" w:color="000000"/>
          </w:divBdr>
        </w:div>
        <w:div w:id="3961749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tedelaradio.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ntact@fetedelaradi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0BFE1-547F-461C-8729-30063605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364</Words>
  <Characters>2006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C.S.A.</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BARATON Agnès</dc:creator>
  <cp:lastModifiedBy>Philippe Chapot</cp:lastModifiedBy>
  <cp:revision>5</cp:revision>
  <cp:lastPrinted>2022-05-03T09:29:00Z</cp:lastPrinted>
  <dcterms:created xsi:type="dcterms:W3CDTF">2023-06-03T21:30:00Z</dcterms:created>
  <dcterms:modified xsi:type="dcterms:W3CDTF">2023-06-06T18:09:00Z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